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870" w14:textId="03F2FA22" w:rsidR="00962B64" w:rsidRPr="00580021" w:rsidRDefault="00580021" w:rsidP="0058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021">
        <w:rPr>
          <w:rFonts w:ascii="Times New Roman" w:hAnsi="Times New Roman" w:cs="Times New Roman"/>
          <w:sz w:val="28"/>
          <w:szCs w:val="28"/>
        </w:rPr>
        <w:t>Анализ пожаров</w:t>
      </w:r>
    </w:p>
    <w:p w14:paraId="0A2B6518" w14:textId="77777777" w:rsidR="00580021" w:rsidRDefault="00580021" w:rsidP="00962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B64" w:rsidRPr="00962B64">
        <w:rPr>
          <w:rFonts w:ascii="Times New Roman" w:hAnsi="Times New Roman" w:cs="Times New Roman"/>
          <w:sz w:val="24"/>
          <w:szCs w:val="24"/>
        </w:rPr>
        <w:t xml:space="preserve">По состоянию на 31 декабря 2021 в Сыктывдинском районе зарегистрировано 97 пожаров (в 2020 году произошло 95 пожаров). Наибольшее количество пожаров произошло в жилом секторе – 93 случая (95,9 % от общего количества) В 2021 году на пожарах погибло 2 человека в СП Нювчим (2020 год – погибло 3 человека), в 2021 году на пожарах травмировано 2 человека (2020 год - травмировано 5 человек). </w:t>
      </w:r>
    </w:p>
    <w:p w14:paraId="7899D398" w14:textId="04F267D8" w:rsidR="00580021" w:rsidRDefault="00580021" w:rsidP="00962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B64" w:rsidRPr="00962B64">
        <w:rPr>
          <w:rFonts w:ascii="Times New Roman" w:hAnsi="Times New Roman" w:cs="Times New Roman"/>
          <w:sz w:val="24"/>
          <w:szCs w:val="24"/>
        </w:rPr>
        <w:t xml:space="preserve">По местам возникновения, наибольшее количество пожаров произошло в жилом секторе – 93 случая (95,9 % от общего количества), из них: 28 пожаров в банях (28,9 % от общего количества пожаров); 25 пожаров в частных жилых домах (25,8 % от общего количества пожаров); 15 пожаров в надворных/хозяйственных постройках (15,5 % от общего количества пожаров); 5 пожаров горения мусора (5,2 % от общего количества пожаров); 7 пожаров в дачных домах (7,2 % от общего количества пожаров); 9 пожаров на автотранспорте (9,3 % от общего количества пожаров). </w:t>
      </w:r>
    </w:p>
    <w:p w14:paraId="5ABC555F" w14:textId="77777777" w:rsidR="00580021" w:rsidRDefault="00580021" w:rsidP="00962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B64" w:rsidRPr="00962B64">
        <w:rPr>
          <w:rFonts w:ascii="Times New Roman" w:hAnsi="Times New Roman" w:cs="Times New Roman"/>
          <w:sz w:val="24"/>
          <w:szCs w:val="24"/>
        </w:rPr>
        <w:t>Наибольшее количество пожаров произошло в результате нарушения ППБ при эксплуатации печей и дымоходов - 31 случай (в 2020 году – 27); На втором месте недостаток конструкции и изготовления электрооборудования - 25 случаев (в 2020 году – 19); На третьем месте неосторожное обращение с огн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962B64" w:rsidRPr="00962B64">
        <w:rPr>
          <w:rFonts w:ascii="Times New Roman" w:hAnsi="Times New Roman" w:cs="Times New Roman"/>
          <w:sz w:val="24"/>
          <w:szCs w:val="24"/>
        </w:rPr>
        <w:t>м – 21 случай (в 2020 году – 32); На четв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962B64" w:rsidRPr="00962B64">
        <w:rPr>
          <w:rFonts w:ascii="Times New Roman" w:hAnsi="Times New Roman" w:cs="Times New Roman"/>
          <w:sz w:val="24"/>
          <w:szCs w:val="24"/>
        </w:rPr>
        <w:t>ртом месте поджоги - 7 случаев (в 2020 году – 8); На пятом месте неисправность систем, узлов транспортного средства - 9 случаев (в 2020 году – 6). По месяцам года наибольшее количество пожаров произошло в январе</w:t>
      </w:r>
      <w:r w:rsidR="00962B64" w:rsidRPr="00962B64">
        <w:rPr>
          <w:rFonts w:ascii="Times New Roman" w:hAnsi="Times New Roman" w:cs="Times New Roman"/>
          <w:sz w:val="24"/>
          <w:szCs w:val="24"/>
        </w:rPr>
        <w:t xml:space="preserve">феврале и апреле 2021 года, по дням недели суббота, воскресенье и вторник, по временному интервалу с 14 до 18 часов и 00-04 часов. </w:t>
      </w:r>
    </w:p>
    <w:p w14:paraId="24E60C09" w14:textId="03F4FE23" w:rsidR="00580021" w:rsidRDefault="00580021" w:rsidP="00962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B64" w:rsidRPr="00962B64">
        <w:rPr>
          <w:rFonts w:ascii="Times New Roman" w:hAnsi="Times New Roman" w:cs="Times New Roman"/>
          <w:sz w:val="24"/>
          <w:szCs w:val="24"/>
        </w:rPr>
        <w:t xml:space="preserve">Анализ произошедших пожаров за 2021 год на территории поселений Сыктывдинского района показывает, что рост количества пожаров в сравнении с аналогичным периодом прошлого года зарегистрирован в СП </w:t>
      </w:r>
      <w:proofErr w:type="spellStart"/>
      <w:r w:rsidR="00962B64" w:rsidRPr="00962B64">
        <w:rPr>
          <w:rFonts w:ascii="Times New Roman" w:hAnsi="Times New Roman" w:cs="Times New Roman"/>
          <w:sz w:val="24"/>
          <w:szCs w:val="24"/>
        </w:rPr>
        <w:t>Лозэм</w:t>
      </w:r>
      <w:proofErr w:type="spellEnd"/>
      <w:r w:rsidR="00962B64" w:rsidRPr="00962B64">
        <w:rPr>
          <w:rFonts w:ascii="Times New Roman" w:hAnsi="Times New Roman" w:cs="Times New Roman"/>
          <w:sz w:val="24"/>
          <w:szCs w:val="24"/>
        </w:rPr>
        <w:t xml:space="preserve">, Нювчим, ЫБ, Слудка, Часово, Слудка, </w:t>
      </w:r>
      <w:proofErr w:type="spellStart"/>
      <w:r w:rsidR="00962B64" w:rsidRPr="00962B64"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 w:rsidR="00962B64" w:rsidRPr="00962B64">
        <w:rPr>
          <w:rFonts w:ascii="Times New Roman" w:hAnsi="Times New Roman" w:cs="Times New Roman"/>
          <w:sz w:val="24"/>
          <w:szCs w:val="24"/>
        </w:rPr>
        <w:t xml:space="preserve">, Выльгорт. </w:t>
      </w:r>
    </w:p>
    <w:p w14:paraId="1903D48F" w14:textId="06338EA6" w:rsidR="009B78C7" w:rsidRPr="00962B64" w:rsidRDefault="00580021" w:rsidP="00962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B64" w:rsidRPr="00962B64">
        <w:rPr>
          <w:rFonts w:ascii="Times New Roman" w:hAnsi="Times New Roman" w:cs="Times New Roman"/>
          <w:sz w:val="24"/>
          <w:szCs w:val="24"/>
        </w:rPr>
        <w:t xml:space="preserve">По состоянию на 26.01.2022 на территории Сыктывдинского района произошло 7 пожаров (АППГ произошло 15 пожара), снижение в 2 раза, основными местами возникновения пожаров также остается жилой сектор, основными причинами является нарушения правил пожарной безопасности при эксплуатации и устройстве печей и дымоходов что в свою очередь относятся к </w:t>
      </w:r>
      <w:proofErr w:type="spellStart"/>
      <w:r w:rsidR="00962B64" w:rsidRPr="00962B64">
        <w:rPr>
          <w:rFonts w:ascii="Times New Roman" w:hAnsi="Times New Roman" w:cs="Times New Roman"/>
          <w:sz w:val="24"/>
          <w:szCs w:val="24"/>
        </w:rPr>
        <w:t>профилактируемым</w:t>
      </w:r>
      <w:proofErr w:type="spellEnd"/>
      <w:r w:rsidR="00962B64" w:rsidRPr="00962B64">
        <w:rPr>
          <w:rFonts w:ascii="Times New Roman" w:hAnsi="Times New Roman" w:cs="Times New Roman"/>
          <w:sz w:val="24"/>
          <w:szCs w:val="24"/>
        </w:rPr>
        <w:t xml:space="preserve">. Необходимо </w:t>
      </w:r>
      <w:proofErr w:type="gramStart"/>
      <w:r w:rsidR="00962B64" w:rsidRPr="00962B64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="00962B64" w:rsidRPr="00962B64">
        <w:rPr>
          <w:rFonts w:ascii="Times New Roman" w:hAnsi="Times New Roman" w:cs="Times New Roman"/>
          <w:sz w:val="24"/>
          <w:szCs w:val="24"/>
        </w:rPr>
        <w:t xml:space="preserve"> что все 6 погибших на пожарах людей в 2020, 2021 и истекший период 2022 года находились в состоянии алкогольного опьянения. 3 из них безработные или пенсионеры.</w:t>
      </w:r>
    </w:p>
    <w:sectPr w:rsidR="009B78C7" w:rsidRPr="0096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EA"/>
    <w:rsid w:val="000309EA"/>
    <w:rsid w:val="00127DDD"/>
    <w:rsid w:val="001435B6"/>
    <w:rsid w:val="001534AA"/>
    <w:rsid w:val="001817C1"/>
    <w:rsid w:val="001C441E"/>
    <w:rsid w:val="00202BEA"/>
    <w:rsid w:val="00387342"/>
    <w:rsid w:val="003B2A13"/>
    <w:rsid w:val="003D6FFE"/>
    <w:rsid w:val="00534DDD"/>
    <w:rsid w:val="00580021"/>
    <w:rsid w:val="005B5A76"/>
    <w:rsid w:val="005D2477"/>
    <w:rsid w:val="005E737C"/>
    <w:rsid w:val="00602A0D"/>
    <w:rsid w:val="0068173F"/>
    <w:rsid w:val="006D0B18"/>
    <w:rsid w:val="006F0F55"/>
    <w:rsid w:val="007728BA"/>
    <w:rsid w:val="00796AA5"/>
    <w:rsid w:val="008A19A9"/>
    <w:rsid w:val="008D5543"/>
    <w:rsid w:val="00944CDC"/>
    <w:rsid w:val="00962B64"/>
    <w:rsid w:val="00972F4F"/>
    <w:rsid w:val="00986AB7"/>
    <w:rsid w:val="009A2E7A"/>
    <w:rsid w:val="009B78C7"/>
    <w:rsid w:val="009C5E45"/>
    <w:rsid w:val="009E7E47"/>
    <w:rsid w:val="009F5D11"/>
    <w:rsid w:val="00A86000"/>
    <w:rsid w:val="00AA421D"/>
    <w:rsid w:val="00AD08C1"/>
    <w:rsid w:val="00C00D5E"/>
    <w:rsid w:val="00C87A1F"/>
    <w:rsid w:val="00CF34BE"/>
    <w:rsid w:val="00D05AD4"/>
    <w:rsid w:val="00DB4176"/>
    <w:rsid w:val="00E23F0D"/>
    <w:rsid w:val="00E709FD"/>
    <w:rsid w:val="00F52FBD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FF5"/>
  <w15:docId w15:val="{1AA2E7D3-9B16-4C9B-A8A7-A8E60EC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FFE"/>
    <w:rPr>
      <w:i/>
      <w:iCs/>
    </w:rPr>
  </w:style>
  <w:style w:type="paragraph" w:styleId="a4">
    <w:name w:val="No Spacing"/>
    <w:uiPriority w:val="1"/>
    <w:qFormat/>
    <w:rsid w:val="009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PUSER30_1</dc:creator>
  <cp:keywords/>
  <dc:description/>
  <cp:lastModifiedBy>Puser07_3</cp:lastModifiedBy>
  <cp:revision>4</cp:revision>
  <dcterms:created xsi:type="dcterms:W3CDTF">2022-01-26T10:46:00Z</dcterms:created>
  <dcterms:modified xsi:type="dcterms:W3CDTF">2022-01-26T10:55:00Z</dcterms:modified>
</cp:coreProperties>
</file>