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0F" w:rsidRDefault="00717736" w:rsidP="00883B0F">
      <w:pPr>
        <w:spacing w:after="0" w:line="360" w:lineRule="auto"/>
        <w:jc w:val="center"/>
        <w:rPr>
          <w:rFonts w:ascii="Times New Roman" w:hAnsi="Times New Roman" w:cs="Times New Roman"/>
          <w:b/>
          <w:sz w:val="32"/>
          <w:szCs w:val="32"/>
        </w:rPr>
      </w:pPr>
      <w:r w:rsidRPr="00717736">
        <w:rPr>
          <w:rFonts w:ascii="Times New Roman" w:hAnsi="Times New Roman" w:cs="Times New Roman"/>
          <w:b/>
          <w:sz w:val="32"/>
          <w:szCs w:val="32"/>
        </w:rPr>
        <w:t>Государственное юридическое бюро разъясняет</w:t>
      </w:r>
    </w:p>
    <w:p w:rsidR="00A662F4" w:rsidRDefault="00A662F4" w:rsidP="0069252D">
      <w:pPr>
        <w:spacing w:after="0" w:line="360" w:lineRule="auto"/>
        <w:ind w:firstLine="709"/>
        <w:jc w:val="center"/>
        <w:rPr>
          <w:rFonts w:ascii="Times New Roman" w:hAnsi="Times New Roman" w:cs="Times New Roman"/>
          <w:b/>
          <w:sz w:val="32"/>
          <w:szCs w:val="32"/>
        </w:rPr>
      </w:pPr>
    </w:p>
    <w:p w:rsidR="0069252D" w:rsidRPr="00AF6226" w:rsidRDefault="0069252D" w:rsidP="0069252D">
      <w:pPr>
        <w:spacing w:after="0" w:line="360" w:lineRule="auto"/>
        <w:ind w:firstLine="709"/>
        <w:jc w:val="both"/>
        <w:rPr>
          <w:rFonts w:ascii="Times New Roman" w:hAnsi="Times New Roman" w:cs="Times New Roman"/>
          <w:b/>
          <w:sz w:val="28"/>
          <w:szCs w:val="28"/>
        </w:rPr>
      </w:pPr>
      <w:r w:rsidRPr="00AF6226">
        <w:rPr>
          <w:rFonts w:ascii="Times New Roman" w:hAnsi="Times New Roman" w:cs="Times New Roman"/>
          <w:b/>
          <w:sz w:val="28"/>
          <w:szCs w:val="28"/>
        </w:rPr>
        <w:t xml:space="preserve">1. Вопрос: Я пенсионер, являюсь инвалидом. Судебный пристав - исполнитель взыскал задолженность по кредитным платежам с денежных средств, выплачиваемых в качестве пенсии по старости, которые поступают на карту. Что мне делать? </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Ответ: Виды доходов, на которые не может быть обращено взыскание, установлены статьей 101 Федерального закона «Об исполнительном производстве».</w:t>
      </w:r>
    </w:p>
    <w:p w:rsidR="0069252D" w:rsidRPr="00AF6226" w:rsidRDefault="0069252D" w:rsidP="0069252D">
      <w:pPr>
        <w:spacing w:after="0" w:line="360" w:lineRule="auto"/>
        <w:ind w:firstLine="709"/>
        <w:jc w:val="both"/>
        <w:rPr>
          <w:rFonts w:ascii="Times New Roman" w:hAnsi="Times New Roman" w:cs="Times New Roman"/>
          <w:sz w:val="28"/>
          <w:szCs w:val="28"/>
        </w:rPr>
      </w:pPr>
      <w:proofErr w:type="gramStart"/>
      <w:r w:rsidRPr="00AF6226">
        <w:rPr>
          <w:rFonts w:ascii="Times New Roman" w:hAnsi="Times New Roman" w:cs="Times New Roman"/>
          <w:sz w:val="28"/>
          <w:szCs w:val="28"/>
        </w:rPr>
        <w:t>Согласно указанной статье взыскание не может быть обращено, в том числе, на доходы от страхового обеспечения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roofErr w:type="gramEnd"/>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 xml:space="preserve">Таким образом, на страховую пенсию по старости/инвалидности, может быть обращено взыскание. </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 xml:space="preserve">Вместе с тем,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В случае</w:t>
      </w:r>
      <w:proofErr w:type="gramStart"/>
      <w:r w:rsidRPr="00AF6226">
        <w:rPr>
          <w:rFonts w:ascii="Times New Roman" w:hAnsi="Times New Roman" w:cs="Times New Roman"/>
          <w:sz w:val="28"/>
          <w:szCs w:val="28"/>
        </w:rPr>
        <w:t>,</w:t>
      </w:r>
      <w:proofErr w:type="gramEnd"/>
      <w:r w:rsidRPr="00AF6226">
        <w:rPr>
          <w:rFonts w:ascii="Times New Roman" w:hAnsi="Times New Roman" w:cs="Times New Roman"/>
          <w:sz w:val="28"/>
          <w:szCs w:val="28"/>
        </w:rPr>
        <w:t xml:space="preserve"> если в счет погашения задолженности по кредитным обязательствам со счета в банке списаны все денежные средства, то Вы вправе обратиться к судебному приставу-исполнителю с заявлением о возврате пятидесяти процентов взысканной суммы пенсии, приложив к заявлению справку из банка о поступлениях страховой пенсии по старости/инвалидности на счет в банке. </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 xml:space="preserve">Кроме того, Вы вправе обратиться к судебному приставу с ходатайством о снижении размера удержания, либо в суд с заявлением о </w:t>
      </w:r>
      <w:r w:rsidRPr="00AF6226">
        <w:rPr>
          <w:rFonts w:ascii="Times New Roman" w:hAnsi="Times New Roman" w:cs="Times New Roman"/>
          <w:sz w:val="28"/>
          <w:szCs w:val="28"/>
        </w:rPr>
        <w:lastRenderedPageBreak/>
        <w:t xml:space="preserve">снижении размера удержания, с приложением доказательств ухудшения материального положения. </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Суд, рассмотревший дело, по заявлениям лиц, участвующих в деле, судебного пристава-исполнителя, исходя из имущественного положения сторон или других обстоятель</w:t>
      </w:r>
      <w:proofErr w:type="gramStart"/>
      <w:r w:rsidRPr="00AF6226">
        <w:rPr>
          <w:rFonts w:ascii="Times New Roman" w:hAnsi="Times New Roman" w:cs="Times New Roman"/>
          <w:sz w:val="28"/>
          <w:szCs w:val="28"/>
        </w:rPr>
        <w:t>ств впр</w:t>
      </w:r>
      <w:proofErr w:type="gramEnd"/>
      <w:r w:rsidRPr="00AF6226">
        <w:rPr>
          <w:rFonts w:ascii="Times New Roman" w:hAnsi="Times New Roman" w:cs="Times New Roman"/>
          <w:sz w:val="28"/>
          <w:szCs w:val="28"/>
        </w:rPr>
        <w:t>аве отсрочить или рассрочить исполнение решения суда, изменить способ и порядок его исполнения.</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Таким образом, Вы вправе обратиться в суд, вынесший решение, с заявлением о предоставлении рассрочки исполнения решения суда, приведя в заявлении в качестве довода, обосновывающего Ваши требования, информацию (документы) о Вашем имущественном положении, а также других обстоятельствах, объективно препятствующих исполнению решения суда.</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К заявлению необходимо приложить копии документов, подтверждающих изложенные в заявлении доводы, копию решения суда, документы о направлении экземпляра заявления заинтересованным лицам (взыскателю и судебному приставу-исполнителю).</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На основании Налогового кодекса РФ при подаче заявления о предоставлении рассрочки исполнения решения суда государственная пошлина не взимается (подпункт 1 пункт 7 часть 1 статья 333.36).</w:t>
      </w:r>
    </w:p>
    <w:p w:rsidR="0069252D" w:rsidRPr="00AF6226" w:rsidRDefault="0069252D" w:rsidP="0069252D">
      <w:pPr>
        <w:spacing w:after="0" w:line="360" w:lineRule="auto"/>
        <w:ind w:firstLine="709"/>
        <w:jc w:val="both"/>
        <w:rPr>
          <w:rFonts w:ascii="Times New Roman" w:hAnsi="Times New Roman" w:cs="Times New Roman"/>
          <w:b/>
          <w:sz w:val="28"/>
          <w:szCs w:val="28"/>
        </w:rPr>
      </w:pPr>
      <w:r w:rsidRPr="00AF6226">
        <w:rPr>
          <w:rFonts w:ascii="Times New Roman" w:hAnsi="Times New Roman" w:cs="Times New Roman"/>
          <w:b/>
          <w:sz w:val="28"/>
          <w:szCs w:val="28"/>
        </w:rPr>
        <w:t>2. Вопрос: Я являюсь инвалидом 1 группы, Ветераном труда. Получаю ежемесячную денежную выплату как инвалид 1 группы. Считаю, что мне должна быть назначена ежемесячная выплата по категории «Ветеран труда». Прав ли я?</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Ответ: В соответствии с Федеральным законом «О социальной защите инвалидов в Российской Федерации» (далее - Федеральный закон № 181-ФЗ) инвалиды и дети-инвалиды имеют право на ежемесячную денежную выплату в размере и порядке, установленных настоящей статьей.</w:t>
      </w:r>
    </w:p>
    <w:p w:rsidR="0069252D" w:rsidRPr="00AF6226" w:rsidRDefault="0069252D" w:rsidP="0069252D">
      <w:pPr>
        <w:spacing w:after="0" w:line="360" w:lineRule="auto"/>
        <w:ind w:firstLine="709"/>
        <w:jc w:val="both"/>
        <w:rPr>
          <w:rFonts w:ascii="Times New Roman" w:hAnsi="Times New Roman" w:cs="Times New Roman"/>
          <w:sz w:val="28"/>
          <w:szCs w:val="28"/>
        </w:rPr>
      </w:pPr>
      <w:proofErr w:type="gramStart"/>
      <w:r w:rsidRPr="00AF6226">
        <w:rPr>
          <w:rFonts w:ascii="Times New Roman" w:hAnsi="Times New Roman" w:cs="Times New Roman"/>
          <w:sz w:val="28"/>
          <w:szCs w:val="28"/>
        </w:rPr>
        <w:t xml:space="preserve">Законом Республики Коми «О социальной поддержке населения в Республике Коми» (далее - Закон Республики Коми № 55-РЗ) установлено, что лицам, имеющим звание «Ветеран труда», по достижении возраста 55 лет </w:t>
      </w:r>
      <w:r w:rsidRPr="00AF6226">
        <w:rPr>
          <w:rFonts w:ascii="Times New Roman" w:hAnsi="Times New Roman" w:cs="Times New Roman"/>
          <w:sz w:val="28"/>
          <w:szCs w:val="28"/>
        </w:rPr>
        <w:lastRenderedPageBreak/>
        <w:t>мужчинами и 50 лет женщинами или в случае досрочного установления (назначения) страховой пенсии по старости в соответствии с Федеральным законом «О страховых пенсиях», независимо от прекращения ими трудовой деятельности предоставляются меры социальной поддержки</w:t>
      </w:r>
      <w:proofErr w:type="gramEnd"/>
      <w:r w:rsidRPr="00AF6226">
        <w:rPr>
          <w:rFonts w:ascii="Times New Roman" w:hAnsi="Times New Roman" w:cs="Times New Roman"/>
          <w:sz w:val="28"/>
          <w:szCs w:val="28"/>
        </w:rPr>
        <w:t>, в том числе, республиканская ежемесячная денежная выплата.</w:t>
      </w:r>
    </w:p>
    <w:p w:rsidR="0069252D" w:rsidRPr="00AF6226" w:rsidRDefault="0069252D" w:rsidP="0069252D">
      <w:pPr>
        <w:spacing w:after="0" w:line="360" w:lineRule="auto"/>
        <w:ind w:firstLine="709"/>
        <w:jc w:val="both"/>
        <w:rPr>
          <w:rFonts w:ascii="Times New Roman" w:hAnsi="Times New Roman" w:cs="Times New Roman"/>
          <w:sz w:val="28"/>
          <w:szCs w:val="28"/>
        </w:rPr>
      </w:pPr>
      <w:proofErr w:type="gramStart"/>
      <w:r w:rsidRPr="00AF6226">
        <w:rPr>
          <w:rFonts w:ascii="Times New Roman" w:hAnsi="Times New Roman" w:cs="Times New Roman"/>
          <w:sz w:val="28"/>
          <w:szCs w:val="28"/>
        </w:rPr>
        <w:t>Вместе с тем, Федеральным законом № 181-ФЗ предусмотрено,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w:t>
      </w:r>
      <w:proofErr w:type="gramEnd"/>
      <w:r w:rsidRPr="00AF6226">
        <w:rPr>
          <w:rFonts w:ascii="Times New Roman" w:hAnsi="Times New Roman" w:cs="Times New Roman"/>
          <w:sz w:val="28"/>
          <w:szCs w:val="28"/>
        </w:rPr>
        <w:t xml:space="preserve"> гражданина.</w:t>
      </w:r>
    </w:p>
    <w:p w:rsidR="0069252D" w:rsidRPr="00AF6226" w:rsidRDefault="0069252D" w:rsidP="0069252D">
      <w:pPr>
        <w:spacing w:after="0" w:line="360" w:lineRule="auto"/>
        <w:ind w:firstLine="709"/>
        <w:jc w:val="both"/>
        <w:rPr>
          <w:rFonts w:ascii="Times New Roman" w:hAnsi="Times New Roman" w:cs="Times New Roman"/>
          <w:sz w:val="28"/>
          <w:szCs w:val="28"/>
        </w:rPr>
      </w:pPr>
      <w:proofErr w:type="gramStart"/>
      <w:r w:rsidRPr="00AF6226">
        <w:rPr>
          <w:rFonts w:ascii="Times New Roman" w:hAnsi="Times New Roman" w:cs="Times New Roman"/>
          <w:sz w:val="28"/>
          <w:szCs w:val="28"/>
        </w:rPr>
        <w:t>Кроме того, Законом Республики Коми № 55-РЗ также установлено, что при наличии у лиц, перечисленных в настоящем Законе, права на получение одной и той же формы социальной поддержки по нескольким основаниям, установленным законами Российской Федерации, федеральными законами и настоящим Законом, социальная поддержка предоставляется по одному основанию по выбору указанных лиц, за исключением случаев, предусмотренных настоящим Законом.</w:t>
      </w:r>
      <w:proofErr w:type="gramEnd"/>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 xml:space="preserve">Таким образом, право выбора получения выплаты в соответствии с Федеральным законом № 181-ФЗ  либо в соответствии с Законом Республики Коми предоставлено получателю мер социальной поддержки. </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Поскольку Вы являетесь получателем ежемесячной денежной выплаты в связи с инвалидностью, то основания для получения Вами региональных ежемесячных денежных выплат по категории «Ветеран труда» отсутствуют.</w:t>
      </w:r>
    </w:p>
    <w:p w:rsidR="0069252D" w:rsidRPr="00AF6226" w:rsidRDefault="0069252D" w:rsidP="0069252D">
      <w:pPr>
        <w:spacing w:after="0" w:line="360" w:lineRule="auto"/>
        <w:ind w:firstLine="709"/>
        <w:jc w:val="both"/>
        <w:rPr>
          <w:rFonts w:ascii="Times New Roman" w:hAnsi="Times New Roman" w:cs="Times New Roman"/>
          <w:b/>
          <w:sz w:val="28"/>
          <w:szCs w:val="28"/>
        </w:rPr>
      </w:pPr>
      <w:r w:rsidRPr="00AF6226">
        <w:rPr>
          <w:rFonts w:ascii="Times New Roman" w:hAnsi="Times New Roman" w:cs="Times New Roman"/>
          <w:b/>
          <w:sz w:val="28"/>
          <w:szCs w:val="28"/>
        </w:rPr>
        <w:t xml:space="preserve">3. Вопрос: Узнала, что беременным женщинам при сроке беременности не менее 12 недель, состоящим на учете по беременности, можно получать пособия на приобретение продуктов питания. Куда я </w:t>
      </w:r>
      <w:r w:rsidRPr="00AF6226">
        <w:rPr>
          <w:rFonts w:ascii="Times New Roman" w:hAnsi="Times New Roman" w:cs="Times New Roman"/>
          <w:b/>
          <w:sz w:val="28"/>
          <w:szCs w:val="28"/>
        </w:rPr>
        <w:lastRenderedPageBreak/>
        <w:t xml:space="preserve">могу обратиться за указанным пособием </w:t>
      </w:r>
      <w:proofErr w:type="gramStart"/>
      <w:r w:rsidRPr="00AF6226">
        <w:rPr>
          <w:rFonts w:ascii="Times New Roman" w:hAnsi="Times New Roman" w:cs="Times New Roman"/>
          <w:b/>
          <w:sz w:val="28"/>
          <w:szCs w:val="28"/>
        </w:rPr>
        <w:t>и</w:t>
      </w:r>
      <w:proofErr w:type="gramEnd"/>
      <w:r w:rsidRPr="00AF6226">
        <w:rPr>
          <w:rFonts w:ascii="Times New Roman" w:hAnsi="Times New Roman" w:cs="Times New Roman"/>
          <w:b/>
          <w:sz w:val="28"/>
          <w:szCs w:val="28"/>
        </w:rPr>
        <w:t xml:space="preserve"> в каком размере выплачивается данное пособие?</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Ответ: Постановлением Правительства Республики Коми от 31.12.2004 № 280 «О мерах по реализации Закона Республики Коми «О социальной поддержке населения в Республике Коми» утвержден порядок, размеры и условия назначения и выплаты пособия беременным женщинам на приобретение продуктов питания.</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Размер пособия беременным женщинам на приобретение продуктов питания для лиц, имеющих право на его получение, составляет 1000 рублей.</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Данная выплата назначается беременным женщинам при сроке беременности не менее 12 недель, состоящим на учете по беременности и родам в медицинской организации Республики Коми.</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Назначение и выплата пособия на приобретение продуктов питания осуществляются государственным учреждением Республики Коми - центром по предоставлению государственных услуг в сфере социальной защиты населения по месту жительства или месту пребывания гражданина (далее - центр).</w:t>
      </w:r>
    </w:p>
    <w:p w:rsidR="0069252D" w:rsidRPr="00AF6226" w:rsidRDefault="0069252D" w:rsidP="0069252D">
      <w:pPr>
        <w:spacing w:after="0" w:line="360" w:lineRule="auto"/>
        <w:ind w:firstLine="709"/>
        <w:jc w:val="both"/>
        <w:rPr>
          <w:rFonts w:ascii="Times New Roman" w:hAnsi="Times New Roman" w:cs="Times New Roman"/>
          <w:sz w:val="28"/>
          <w:szCs w:val="28"/>
        </w:rPr>
      </w:pPr>
      <w:proofErr w:type="gramStart"/>
      <w:r w:rsidRPr="00AF6226">
        <w:rPr>
          <w:rFonts w:ascii="Times New Roman" w:hAnsi="Times New Roman" w:cs="Times New Roman"/>
          <w:sz w:val="28"/>
          <w:szCs w:val="28"/>
        </w:rPr>
        <w:t>Для назначения пособия гражданин (далее - заявитель) представляет в центр или в многофункциональный центр предоставления государственных и муниципальных услуг, расположенный на территории Республики Коми (далее - МФЦ), заявление по форме, утверждаемой правовым актом Министерства труда, занятости и социальной защиты Республики Коми (далее - Министерство) и размещаемой на официальном сайте Министерства в информационно-телекоммуникационной сети «Интернет», и следующие документы:</w:t>
      </w:r>
      <w:proofErr w:type="gramEnd"/>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1) документ, удостоверяющий личность гражданина (если от имени гражданина действует лицо, являющееся его представителем в соответствии с законодательством Российской Федерации, то дополнительно представляются документ, удостоверяющий личность представителя, и документ, подтверждающий соответствующие полномочия);</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lastRenderedPageBreak/>
        <w:t>2) справка, подтверждающая факт наблюдения женщины во время беременности, выданная медицинской организацией Республики Коми.</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Пособие назначается с месяца представления в центр или в МФЦ заявления и документов, но не ранее месяца достижения срока беременности 12 недель и выплачивается ежемесячно по месяц срока предполагаемых родов (включительно).</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В случае наступления родов позже предполагаемого срока для продления выплаты пособия заявитель представляет в центр заявление и справку о рождении, выданную медицинской организацией, или свидетельство о рождении ребенка.</w:t>
      </w:r>
    </w:p>
    <w:p w:rsidR="0069252D" w:rsidRPr="00AF6226" w:rsidRDefault="0069252D" w:rsidP="0069252D">
      <w:pPr>
        <w:spacing w:after="0" w:line="360" w:lineRule="auto"/>
        <w:ind w:firstLine="709"/>
        <w:jc w:val="both"/>
        <w:rPr>
          <w:rFonts w:ascii="Times New Roman" w:hAnsi="Times New Roman" w:cs="Times New Roman"/>
          <w:b/>
          <w:sz w:val="28"/>
          <w:szCs w:val="28"/>
        </w:rPr>
      </w:pPr>
      <w:r w:rsidRPr="00AF6226">
        <w:rPr>
          <w:rFonts w:ascii="Times New Roman" w:hAnsi="Times New Roman" w:cs="Times New Roman"/>
          <w:b/>
          <w:sz w:val="28"/>
          <w:szCs w:val="28"/>
        </w:rPr>
        <w:t xml:space="preserve">4. Вопрос: Состою в браке с мужем 20 лет. Квартира </w:t>
      </w:r>
      <w:proofErr w:type="gramStart"/>
      <w:r w:rsidRPr="00AF6226">
        <w:rPr>
          <w:rFonts w:ascii="Times New Roman" w:hAnsi="Times New Roman" w:cs="Times New Roman"/>
          <w:b/>
          <w:sz w:val="28"/>
          <w:szCs w:val="28"/>
        </w:rPr>
        <w:t>приобретена в период брака и оформлена</w:t>
      </w:r>
      <w:proofErr w:type="gramEnd"/>
      <w:r w:rsidRPr="00AF6226">
        <w:rPr>
          <w:rFonts w:ascii="Times New Roman" w:hAnsi="Times New Roman" w:cs="Times New Roman"/>
          <w:b/>
          <w:sz w:val="28"/>
          <w:szCs w:val="28"/>
        </w:rPr>
        <w:t xml:space="preserve"> в собственность мужа. Как </w:t>
      </w:r>
      <w:proofErr w:type="gramStart"/>
      <w:r w:rsidRPr="00AF6226">
        <w:rPr>
          <w:rFonts w:ascii="Times New Roman" w:hAnsi="Times New Roman" w:cs="Times New Roman"/>
          <w:b/>
          <w:sz w:val="28"/>
          <w:szCs w:val="28"/>
        </w:rPr>
        <w:t>оформить и получить</w:t>
      </w:r>
      <w:proofErr w:type="gramEnd"/>
      <w:r w:rsidRPr="00AF6226">
        <w:rPr>
          <w:rFonts w:ascii="Times New Roman" w:hAnsi="Times New Roman" w:cs="Times New Roman"/>
          <w:b/>
          <w:sz w:val="28"/>
          <w:szCs w:val="28"/>
        </w:rPr>
        <w:t xml:space="preserve"> свою законную долю без развода? Куда я могу обратиться? Муж хотел оформить часть жилья на меня по дарственной, но нотариус отказала, мотивировав это тем, что при таком сроке совместной жизни половина жилья и так моя. Меня это не устраивает. Как поступить, чтобы снова не отказали?</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Ответ: В соответствии с Семейным кодексом Российской Федерации имущество, нажитое супругами во время брака, является их совместной собственностью, если брачным договором не установлено иное.</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Раздел общего имущества супругов может быть произведен как в период брака, так и после его расторжения по требованию любого из супругов.</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Общее имущество супругов может быть разделено между супругами по брачному договору или соглашению между ними. И брачный договор, и соглашение о разделе общего имущества, нажитого супругами в период брака, должно быть нотариально удостоверено.</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В случае спора раздел общего имущества супругов, а также определение долей супругов в этом имуществе производятся в судебном порядке.</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lastRenderedPageBreak/>
        <w:t xml:space="preserve">Таким образом, заключив брачный договор или соглашение о разделе общего имущества супругов, Вы можете определить Ваши с супругом доли в праве собственности на квартиру, либо </w:t>
      </w:r>
      <w:proofErr w:type="gramStart"/>
      <w:r w:rsidRPr="00AF6226">
        <w:rPr>
          <w:rFonts w:ascii="Times New Roman" w:hAnsi="Times New Roman" w:cs="Times New Roman"/>
          <w:sz w:val="28"/>
          <w:szCs w:val="28"/>
        </w:rPr>
        <w:t>стать</w:t>
      </w:r>
      <w:proofErr w:type="gramEnd"/>
      <w:r w:rsidRPr="00AF6226">
        <w:rPr>
          <w:rFonts w:ascii="Times New Roman" w:hAnsi="Times New Roman" w:cs="Times New Roman"/>
          <w:sz w:val="28"/>
          <w:szCs w:val="28"/>
        </w:rPr>
        <w:t xml:space="preserve"> собственником всей квартиры, предусмотрев в брачном договоре или в соглашении, что в результате раздела общего имущества квартира принадлежит только Вам.</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В случае если брачным договором или соглашением будут определены только доли, то в дальнейшем супруг может подарить Вам свою долю в праве собственности на квартиру.</w:t>
      </w:r>
    </w:p>
    <w:p w:rsidR="0069252D" w:rsidRPr="00AF6226" w:rsidRDefault="0069252D" w:rsidP="0069252D">
      <w:pPr>
        <w:spacing w:after="0" w:line="360" w:lineRule="auto"/>
        <w:ind w:firstLine="709"/>
        <w:jc w:val="both"/>
        <w:rPr>
          <w:rFonts w:ascii="Times New Roman" w:hAnsi="Times New Roman" w:cs="Times New Roman"/>
          <w:sz w:val="28"/>
          <w:szCs w:val="28"/>
        </w:rPr>
      </w:pPr>
      <w:r w:rsidRPr="00AF6226">
        <w:rPr>
          <w:rFonts w:ascii="Times New Roman" w:hAnsi="Times New Roman" w:cs="Times New Roman"/>
          <w:sz w:val="28"/>
          <w:szCs w:val="28"/>
        </w:rPr>
        <w:t>Сделки с долями в праве собственности на квартиру совершаются в нотариальной форме.</w:t>
      </w:r>
    </w:p>
    <w:p w:rsidR="0069252D" w:rsidRPr="00AF6226" w:rsidRDefault="0069252D" w:rsidP="00AF6226">
      <w:pPr>
        <w:spacing w:after="0" w:line="360" w:lineRule="auto"/>
        <w:ind w:firstLine="709"/>
        <w:jc w:val="both"/>
        <w:rPr>
          <w:rFonts w:ascii="Times New Roman" w:hAnsi="Times New Roman" w:cs="Times New Roman"/>
          <w:b/>
          <w:sz w:val="28"/>
          <w:szCs w:val="28"/>
        </w:rPr>
      </w:pPr>
      <w:r w:rsidRPr="00AF6226">
        <w:rPr>
          <w:rFonts w:ascii="Times New Roman" w:hAnsi="Times New Roman" w:cs="Times New Roman"/>
          <w:sz w:val="28"/>
          <w:szCs w:val="28"/>
        </w:rPr>
        <w:t>Право собственности подлежит государственной регистрации.</w:t>
      </w:r>
      <w:bookmarkStart w:id="0" w:name="_GoBack"/>
      <w:bookmarkEnd w:id="0"/>
    </w:p>
    <w:sectPr w:rsidR="0069252D" w:rsidRPr="00AF6226" w:rsidSect="00C6280D">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11" w:rsidRDefault="00C87411" w:rsidP="00C6280D">
      <w:pPr>
        <w:spacing w:after="0" w:line="240" w:lineRule="auto"/>
      </w:pPr>
      <w:r>
        <w:separator/>
      </w:r>
    </w:p>
  </w:endnote>
  <w:endnote w:type="continuationSeparator" w:id="0">
    <w:p w:rsidR="00C87411" w:rsidRDefault="00C87411" w:rsidP="00C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11" w:rsidRDefault="00C87411" w:rsidP="00C6280D">
      <w:pPr>
        <w:spacing w:after="0" w:line="240" w:lineRule="auto"/>
      </w:pPr>
      <w:r>
        <w:separator/>
      </w:r>
    </w:p>
  </w:footnote>
  <w:footnote w:type="continuationSeparator" w:id="0">
    <w:p w:rsidR="00C87411" w:rsidRDefault="00C87411" w:rsidP="00C6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170380"/>
      <w:docPartObj>
        <w:docPartGallery w:val="Page Numbers (Top of Page)"/>
        <w:docPartUnique/>
      </w:docPartObj>
    </w:sdtPr>
    <w:sdtEndPr/>
    <w:sdtContent>
      <w:p w:rsidR="00C6280D" w:rsidRDefault="00C6280D">
        <w:pPr>
          <w:pStyle w:val="a6"/>
          <w:jc w:val="right"/>
        </w:pPr>
        <w:r>
          <w:fldChar w:fldCharType="begin"/>
        </w:r>
        <w:r>
          <w:instrText>PAGE   \* MERGEFORMAT</w:instrText>
        </w:r>
        <w:r>
          <w:fldChar w:fldCharType="separate"/>
        </w:r>
        <w:r w:rsidR="00AF6226">
          <w:rPr>
            <w:noProof/>
          </w:rPr>
          <w:t>6</w:t>
        </w:r>
        <w:r>
          <w:fldChar w:fldCharType="end"/>
        </w:r>
      </w:p>
    </w:sdtContent>
  </w:sdt>
  <w:p w:rsidR="00C6280D" w:rsidRDefault="00C628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D7B"/>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971779"/>
    <w:multiLevelType w:val="hybridMultilevel"/>
    <w:tmpl w:val="C6EA8004"/>
    <w:lvl w:ilvl="0" w:tplc="E74E1F3C">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4D5156"/>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3CF7FFB"/>
    <w:multiLevelType w:val="hybridMultilevel"/>
    <w:tmpl w:val="EC6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BE1D08"/>
    <w:multiLevelType w:val="hybridMultilevel"/>
    <w:tmpl w:val="9230A440"/>
    <w:lvl w:ilvl="0" w:tplc="BDA2A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F3"/>
    <w:rsid w:val="000010BA"/>
    <w:rsid w:val="000C5B0A"/>
    <w:rsid w:val="000D386A"/>
    <w:rsid w:val="000E5331"/>
    <w:rsid w:val="0028489D"/>
    <w:rsid w:val="002901FF"/>
    <w:rsid w:val="002B5F64"/>
    <w:rsid w:val="00301289"/>
    <w:rsid w:val="00317E59"/>
    <w:rsid w:val="00343F0F"/>
    <w:rsid w:val="003A6B1D"/>
    <w:rsid w:val="004146B8"/>
    <w:rsid w:val="00444D2B"/>
    <w:rsid w:val="00463D53"/>
    <w:rsid w:val="004A4F3A"/>
    <w:rsid w:val="004D038E"/>
    <w:rsid w:val="0051609D"/>
    <w:rsid w:val="00632639"/>
    <w:rsid w:val="00634D49"/>
    <w:rsid w:val="0069252D"/>
    <w:rsid w:val="006928DE"/>
    <w:rsid w:val="006F56A0"/>
    <w:rsid w:val="00717736"/>
    <w:rsid w:val="007353DC"/>
    <w:rsid w:val="00760C16"/>
    <w:rsid w:val="007F1A0F"/>
    <w:rsid w:val="00883B0F"/>
    <w:rsid w:val="009677F5"/>
    <w:rsid w:val="009C1026"/>
    <w:rsid w:val="00A06320"/>
    <w:rsid w:val="00A662F4"/>
    <w:rsid w:val="00A84EEB"/>
    <w:rsid w:val="00A912D3"/>
    <w:rsid w:val="00AD26D0"/>
    <w:rsid w:val="00AF566B"/>
    <w:rsid w:val="00AF6226"/>
    <w:rsid w:val="00C6280D"/>
    <w:rsid w:val="00C87411"/>
    <w:rsid w:val="00CB3521"/>
    <w:rsid w:val="00CE4BA0"/>
    <w:rsid w:val="00CE6DC9"/>
    <w:rsid w:val="00D732E4"/>
    <w:rsid w:val="00D755F3"/>
    <w:rsid w:val="00E9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2DBC-E40A-4FB9-81C3-515F8BBA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Анна Александровна</dc:creator>
  <cp:keywords/>
  <dc:description/>
  <cp:lastModifiedBy>Калинина Анна Александровна</cp:lastModifiedBy>
  <cp:revision>24</cp:revision>
  <cp:lastPrinted>2021-02-02T08:35:00Z</cp:lastPrinted>
  <dcterms:created xsi:type="dcterms:W3CDTF">2020-09-09T08:21:00Z</dcterms:created>
  <dcterms:modified xsi:type="dcterms:W3CDTF">2021-05-12T12:57:00Z</dcterms:modified>
</cp:coreProperties>
</file>